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453A" w14:textId="77777777" w:rsidR="005A59D3" w:rsidRPr="00350143" w:rsidRDefault="005A59D3" w:rsidP="005A59D3">
      <w:pPr>
        <w:pStyle w:val="ConsPlusNormal"/>
        <w:jc w:val="center"/>
        <w:rPr>
          <w:rFonts w:ascii="Times New Roman" w:hAnsi="Times New Roman" w:cs="Times New Roman"/>
        </w:rPr>
      </w:pPr>
      <w:bookmarkStart w:id="0" w:name="P630"/>
      <w:bookmarkEnd w:id="0"/>
      <w:r w:rsidRPr="00350143">
        <w:rPr>
          <w:rFonts w:ascii="Times New Roman" w:hAnsi="Times New Roman" w:cs="Times New Roman"/>
        </w:rPr>
        <w:t>ОТЧЕТ</w:t>
      </w:r>
    </w:p>
    <w:p w14:paraId="11DA95D8" w14:textId="77777777" w:rsidR="005A59D3" w:rsidRPr="00350143" w:rsidRDefault="005A59D3" w:rsidP="005A59D3">
      <w:pPr>
        <w:pStyle w:val="ConsPlusNormal"/>
        <w:jc w:val="center"/>
        <w:rPr>
          <w:rFonts w:ascii="Times New Roman" w:hAnsi="Times New Roman" w:cs="Times New Roman"/>
        </w:rPr>
      </w:pPr>
      <w:r w:rsidRPr="00350143">
        <w:rPr>
          <w:rFonts w:ascii="Times New Roman" w:hAnsi="Times New Roman" w:cs="Times New Roman"/>
        </w:rPr>
        <w:t>о расходовании бюджетных ассигнований</w:t>
      </w:r>
    </w:p>
    <w:p w14:paraId="09B335CC" w14:textId="77777777" w:rsidR="005A59D3" w:rsidRPr="00350143" w:rsidRDefault="005A59D3" w:rsidP="005A59D3">
      <w:pPr>
        <w:pStyle w:val="ConsPlusNormal"/>
        <w:jc w:val="center"/>
        <w:rPr>
          <w:rFonts w:ascii="Times New Roman" w:hAnsi="Times New Roman" w:cs="Times New Roman"/>
        </w:rPr>
      </w:pPr>
      <w:r w:rsidRPr="00350143">
        <w:rPr>
          <w:rFonts w:ascii="Times New Roman" w:hAnsi="Times New Roman" w:cs="Times New Roman"/>
        </w:rPr>
        <w:t>резервного фонда администрации Шабалинского района</w:t>
      </w:r>
    </w:p>
    <w:p w14:paraId="3B237AAC" w14:textId="77777777" w:rsidR="005A59D3" w:rsidRPr="00350143" w:rsidRDefault="005A59D3" w:rsidP="005A59D3">
      <w:pPr>
        <w:pStyle w:val="ConsPlusNormal"/>
        <w:jc w:val="center"/>
        <w:rPr>
          <w:rFonts w:ascii="Times New Roman" w:hAnsi="Times New Roman" w:cs="Times New Roman"/>
        </w:rPr>
      </w:pPr>
      <w:r w:rsidRPr="00350143">
        <w:rPr>
          <w:rFonts w:ascii="Times New Roman" w:hAnsi="Times New Roman" w:cs="Times New Roman"/>
        </w:rPr>
        <w:t>Кировской области</w:t>
      </w:r>
    </w:p>
    <w:p w14:paraId="5B25EEBA" w14:textId="4E54D778" w:rsidR="005A59D3" w:rsidRPr="00350143" w:rsidRDefault="005A59D3" w:rsidP="005A59D3">
      <w:pPr>
        <w:pStyle w:val="ConsPlusNormal"/>
        <w:jc w:val="center"/>
        <w:rPr>
          <w:rFonts w:ascii="Times New Roman" w:hAnsi="Times New Roman" w:cs="Times New Roman"/>
        </w:rPr>
      </w:pPr>
      <w:r w:rsidRPr="00350143">
        <w:rPr>
          <w:rFonts w:ascii="Times New Roman" w:hAnsi="Times New Roman" w:cs="Times New Roman"/>
        </w:rPr>
        <w:t>на 01 января 202</w:t>
      </w:r>
      <w:r w:rsidR="009D3C41">
        <w:rPr>
          <w:rFonts w:ascii="Times New Roman" w:hAnsi="Times New Roman" w:cs="Times New Roman"/>
        </w:rPr>
        <w:t>5</w:t>
      </w:r>
      <w:r w:rsidRPr="00350143">
        <w:rPr>
          <w:rFonts w:ascii="Times New Roman" w:hAnsi="Times New Roman" w:cs="Times New Roman"/>
        </w:rPr>
        <w:t xml:space="preserve"> года</w:t>
      </w:r>
    </w:p>
    <w:p w14:paraId="59443208" w14:textId="77777777" w:rsidR="005A59D3" w:rsidRPr="00350143" w:rsidRDefault="005A59D3" w:rsidP="005A59D3">
      <w:pPr>
        <w:pStyle w:val="ConsPlusNormal"/>
        <w:jc w:val="both"/>
        <w:rPr>
          <w:rFonts w:ascii="Times New Roman" w:hAnsi="Times New Roman" w:cs="Times New Roman"/>
        </w:rPr>
      </w:pPr>
    </w:p>
    <w:p w14:paraId="28403C4B" w14:textId="77777777" w:rsidR="005A59D3" w:rsidRPr="00350143" w:rsidRDefault="005A59D3" w:rsidP="005A59D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964"/>
        <w:gridCol w:w="992"/>
        <w:gridCol w:w="907"/>
        <w:gridCol w:w="1108"/>
        <w:gridCol w:w="708"/>
        <w:gridCol w:w="709"/>
        <w:gridCol w:w="1785"/>
        <w:gridCol w:w="1020"/>
        <w:gridCol w:w="1077"/>
        <w:gridCol w:w="1077"/>
        <w:gridCol w:w="1136"/>
        <w:gridCol w:w="764"/>
        <w:gridCol w:w="624"/>
        <w:gridCol w:w="1077"/>
        <w:gridCol w:w="850"/>
      </w:tblGrid>
      <w:tr w:rsidR="005A59D3" w:rsidRPr="00350143" w14:paraId="3241DCE1" w14:textId="77777777" w:rsidTr="005A59D3">
        <w:trPr>
          <w:jc w:val="center"/>
        </w:trPr>
        <w:tc>
          <w:tcPr>
            <w:tcW w:w="1077" w:type="dxa"/>
            <w:vMerge w:val="restart"/>
          </w:tcPr>
          <w:p w14:paraId="4355C57D" w14:textId="77777777" w:rsidR="005A59D3" w:rsidRPr="00350143" w:rsidRDefault="005A59D3" w:rsidP="008B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Наименование выполне</w:t>
            </w:r>
            <w:r w:rsidR="008B227D">
              <w:rPr>
                <w:rFonts w:ascii="Times New Roman" w:hAnsi="Times New Roman" w:cs="Times New Roman"/>
              </w:rPr>
              <w:t>нн</w:t>
            </w:r>
            <w:r w:rsidRPr="00350143">
              <w:rPr>
                <w:rFonts w:ascii="Times New Roman" w:hAnsi="Times New Roman" w:cs="Times New Roman"/>
              </w:rPr>
              <w:t>ых работ (</w:t>
            </w:r>
            <w:r w:rsidR="008B227D">
              <w:rPr>
                <w:rFonts w:ascii="Times New Roman" w:hAnsi="Times New Roman" w:cs="Times New Roman"/>
              </w:rPr>
              <w:t xml:space="preserve">оказанных </w:t>
            </w:r>
            <w:r w:rsidRPr="00350143">
              <w:rPr>
                <w:rFonts w:ascii="Times New Roman" w:hAnsi="Times New Roman" w:cs="Times New Roman"/>
              </w:rPr>
              <w:t>услуг)</w:t>
            </w:r>
          </w:p>
        </w:tc>
        <w:tc>
          <w:tcPr>
            <w:tcW w:w="964" w:type="dxa"/>
            <w:vMerge w:val="restart"/>
          </w:tcPr>
          <w:p w14:paraId="4C8627BF" w14:textId="77777777" w:rsidR="005A59D3" w:rsidRPr="00350143" w:rsidRDefault="005A59D3" w:rsidP="005A59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0143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350143">
              <w:rPr>
                <w:rFonts w:ascii="Times New Roman" w:hAnsi="Times New Roman" w:cs="Times New Roman"/>
              </w:rPr>
              <w:t>: сметная стоимость (в ценах 2019 года)</w:t>
            </w:r>
          </w:p>
        </w:tc>
        <w:tc>
          <w:tcPr>
            <w:tcW w:w="992" w:type="dxa"/>
            <w:vMerge w:val="restart"/>
          </w:tcPr>
          <w:p w14:paraId="51AFB456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Объем фактически выполненных работ (</w:t>
            </w:r>
            <w:r w:rsidR="008B227D">
              <w:rPr>
                <w:rFonts w:ascii="Times New Roman" w:hAnsi="Times New Roman" w:cs="Times New Roman"/>
              </w:rPr>
              <w:t xml:space="preserve">оказанных </w:t>
            </w:r>
            <w:r w:rsidRPr="00350143">
              <w:rPr>
                <w:rFonts w:ascii="Times New Roman" w:hAnsi="Times New Roman" w:cs="Times New Roman"/>
              </w:rPr>
              <w:t>услуг) - всего</w:t>
            </w:r>
          </w:p>
        </w:tc>
        <w:tc>
          <w:tcPr>
            <w:tcW w:w="907" w:type="dxa"/>
            <w:vMerge w:val="restart"/>
          </w:tcPr>
          <w:p w14:paraId="5CA61AF0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Профинансировано за счет средств бюджета поселения</w:t>
            </w:r>
          </w:p>
        </w:tc>
        <w:tc>
          <w:tcPr>
            <w:tcW w:w="4310" w:type="dxa"/>
            <w:gridSpan w:val="4"/>
          </w:tcPr>
          <w:p w14:paraId="6B643EE7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Выделено за счет резервного фонда администрации района</w:t>
            </w:r>
          </w:p>
        </w:tc>
        <w:tc>
          <w:tcPr>
            <w:tcW w:w="5698" w:type="dxa"/>
            <w:gridSpan w:val="6"/>
          </w:tcPr>
          <w:p w14:paraId="7FCE1C53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Произведено расходов за счет резервного фонда администрации района</w:t>
            </w:r>
          </w:p>
        </w:tc>
        <w:tc>
          <w:tcPr>
            <w:tcW w:w="1077" w:type="dxa"/>
            <w:vMerge w:val="restart"/>
          </w:tcPr>
          <w:p w14:paraId="21219876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Наличие кредиторской задолженности</w:t>
            </w:r>
          </w:p>
        </w:tc>
        <w:tc>
          <w:tcPr>
            <w:tcW w:w="850" w:type="dxa"/>
            <w:vMerge w:val="restart"/>
          </w:tcPr>
          <w:p w14:paraId="20E2A788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A59D3" w:rsidRPr="00350143" w14:paraId="1F453520" w14:textId="77777777" w:rsidTr="005A59D3">
        <w:trPr>
          <w:jc w:val="center"/>
        </w:trPr>
        <w:tc>
          <w:tcPr>
            <w:tcW w:w="1077" w:type="dxa"/>
            <w:vMerge/>
          </w:tcPr>
          <w:p w14:paraId="23C380BA" w14:textId="77777777"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</w:tcPr>
          <w:p w14:paraId="1E2E2302" w14:textId="77777777"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6B01C97C" w14:textId="77777777"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</w:tcPr>
          <w:p w14:paraId="3E9B7802" w14:textId="77777777"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1108" w:type="dxa"/>
            <w:vMerge w:val="restart"/>
          </w:tcPr>
          <w:p w14:paraId="6D57B62C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N, дата распоряжения администрации района</w:t>
            </w:r>
          </w:p>
        </w:tc>
        <w:tc>
          <w:tcPr>
            <w:tcW w:w="708" w:type="dxa"/>
            <w:vMerge w:val="restart"/>
          </w:tcPr>
          <w:p w14:paraId="58F4A0D5" w14:textId="77777777" w:rsidR="005A59D3" w:rsidRPr="00350143" w:rsidRDefault="008B227D" w:rsidP="005A59D3">
            <w:pPr>
              <w:pStyle w:val="ConsPlusNormal"/>
              <w:ind w:left="-62" w:right="-62" w:firstLine="62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С</w:t>
            </w:r>
            <w:r w:rsidR="005A59D3" w:rsidRPr="00350143">
              <w:rPr>
                <w:rFonts w:ascii="Times New Roman" w:hAnsi="Times New Roman" w:cs="Times New Roman"/>
              </w:rPr>
              <w:t>умма</w:t>
            </w:r>
            <w:r>
              <w:rPr>
                <w:rFonts w:ascii="Times New Roman" w:hAnsi="Times New Roman" w:cs="Times New Roman"/>
              </w:rPr>
              <w:t xml:space="preserve"> (рублей)</w:t>
            </w:r>
          </w:p>
        </w:tc>
        <w:tc>
          <w:tcPr>
            <w:tcW w:w="709" w:type="dxa"/>
            <w:vMerge w:val="restart"/>
          </w:tcPr>
          <w:p w14:paraId="3BCAE61E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назначение платежа</w:t>
            </w:r>
          </w:p>
        </w:tc>
        <w:tc>
          <w:tcPr>
            <w:tcW w:w="1785" w:type="dxa"/>
            <w:vMerge w:val="restart"/>
          </w:tcPr>
          <w:p w14:paraId="71EAE576" w14:textId="77777777" w:rsidR="005A59D3" w:rsidRPr="00350143" w:rsidRDefault="005A59D3" w:rsidP="008B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дата получения средств из бюджета район</w:t>
            </w:r>
            <w:r w:rsidR="008B227D">
              <w:rPr>
                <w:rFonts w:ascii="Times New Roman" w:hAnsi="Times New Roman" w:cs="Times New Roman"/>
              </w:rPr>
              <w:t>а</w:t>
            </w:r>
            <w:r w:rsidRPr="003501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" w:type="dxa"/>
            <w:vMerge w:val="restart"/>
          </w:tcPr>
          <w:p w14:paraId="5B71D487" w14:textId="77777777" w:rsidR="005A59D3" w:rsidRPr="00350143" w:rsidRDefault="005A59D3" w:rsidP="008B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сумма (рублей)</w:t>
            </w:r>
          </w:p>
        </w:tc>
        <w:tc>
          <w:tcPr>
            <w:tcW w:w="1077" w:type="dxa"/>
            <w:vMerge w:val="restart"/>
          </w:tcPr>
          <w:p w14:paraId="38F33834" w14:textId="77777777" w:rsidR="005A59D3" w:rsidRPr="00350143" w:rsidRDefault="005A59D3" w:rsidP="008B22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получатель средств (</w:t>
            </w:r>
            <w:r w:rsidR="008B227D">
              <w:rPr>
                <w:rFonts w:ascii="Times New Roman" w:hAnsi="Times New Roman" w:cs="Times New Roman"/>
              </w:rPr>
              <w:t xml:space="preserve">подрядчик, </w:t>
            </w:r>
            <w:r w:rsidRPr="00350143">
              <w:rPr>
                <w:rFonts w:ascii="Times New Roman" w:hAnsi="Times New Roman" w:cs="Times New Roman"/>
              </w:rPr>
              <w:t>исполнитель)</w:t>
            </w:r>
          </w:p>
        </w:tc>
        <w:tc>
          <w:tcPr>
            <w:tcW w:w="2977" w:type="dxa"/>
            <w:gridSpan w:val="3"/>
          </w:tcPr>
          <w:p w14:paraId="65BFF1B7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подтверждающие документы</w:t>
            </w:r>
          </w:p>
        </w:tc>
        <w:tc>
          <w:tcPr>
            <w:tcW w:w="624" w:type="dxa"/>
            <w:vMerge w:val="restart"/>
          </w:tcPr>
          <w:p w14:paraId="0FA8D69F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остаток средств</w:t>
            </w:r>
            <w:r w:rsidR="008B227D">
              <w:rPr>
                <w:rFonts w:ascii="Times New Roman" w:hAnsi="Times New Roman" w:cs="Times New Roman"/>
              </w:rPr>
              <w:t xml:space="preserve"> (рублей)</w:t>
            </w:r>
          </w:p>
        </w:tc>
        <w:tc>
          <w:tcPr>
            <w:tcW w:w="1077" w:type="dxa"/>
            <w:vMerge/>
          </w:tcPr>
          <w:p w14:paraId="5B3E3CC5" w14:textId="77777777"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7DAE3571" w14:textId="77777777"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</w:tr>
      <w:tr w:rsidR="005A59D3" w:rsidRPr="00350143" w14:paraId="7C50CD8A" w14:textId="77777777" w:rsidTr="008B227D">
        <w:trPr>
          <w:jc w:val="center"/>
        </w:trPr>
        <w:tc>
          <w:tcPr>
            <w:tcW w:w="1077" w:type="dxa"/>
            <w:vMerge/>
          </w:tcPr>
          <w:p w14:paraId="3D13D6E1" w14:textId="77777777"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</w:tcPr>
          <w:p w14:paraId="3D274FCD" w14:textId="77777777"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282D520D" w14:textId="77777777"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</w:tcPr>
          <w:p w14:paraId="6DB189BF" w14:textId="77777777"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1108" w:type="dxa"/>
            <w:vMerge/>
          </w:tcPr>
          <w:p w14:paraId="4EFE5A19" w14:textId="77777777"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14:paraId="0ED358B6" w14:textId="77777777"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5CFEF99C" w14:textId="77777777"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  <w:vMerge/>
          </w:tcPr>
          <w:p w14:paraId="3CBAB80E" w14:textId="77777777"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14:paraId="6233B784" w14:textId="77777777"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</w:tcPr>
          <w:p w14:paraId="75143943" w14:textId="77777777"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14:paraId="23E5B847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N, дата платежного поручения на перечисление средств</w:t>
            </w:r>
          </w:p>
        </w:tc>
        <w:tc>
          <w:tcPr>
            <w:tcW w:w="1136" w:type="dxa"/>
          </w:tcPr>
          <w:p w14:paraId="3EDB35DD" w14:textId="77777777" w:rsidR="005A59D3" w:rsidRPr="00350143" w:rsidRDefault="008B227D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контракт,</w:t>
            </w:r>
            <w:r w:rsidRPr="00350143">
              <w:rPr>
                <w:rFonts w:ascii="Times New Roman" w:hAnsi="Times New Roman" w:cs="Times New Roman"/>
              </w:rPr>
              <w:t xml:space="preserve"> N, дата</w:t>
            </w:r>
          </w:p>
        </w:tc>
        <w:tc>
          <w:tcPr>
            <w:tcW w:w="764" w:type="dxa"/>
          </w:tcPr>
          <w:p w14:paraId="7AAE305B" w14:textId="77777777" w:rsidR="005A59D3" w:rsidRPr="00350143" w:rsidRDefault="008B227D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о приемке, дата</w:t>
            </w:r>
          </w:p>
        </w:tc>
        <w:tc>
          <w:tcPr>
            <w:tcW w:w="624" w:type="dxa"/>
            <w:vMerge/>
          </w:tcPr>
          <w:p w14:paraId="0782016F" w14:textId="77777777"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</w:tcPr>
          <w:p w14:paraId="217DA1DE" w14:textId="77777777"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6BB7915F" w14:textId="77777777" w:rsidR="005A59D3" w:rsidRPr="00350143" w:rsidRDefault="005A59D3" w:rsidP="00D63F23">
            <w:pPr>
              <w:rPr>
                <w:rFonts w:ascii="Times New Roman" w:hAnsi="Times New Roman"/>
              </w:rPr>
            </w:pPr>
          </w:p>
        </w:tc>
      </w:tr>
      <w:tr w:rsidR="005A59D3" w:rsidRPr="00350143" w14:paraId="72ED7DA5" w14:textId="77777777" w:rsidTr="008B227D">
        <w:trPr>
          <w:jc w:val="center"/>
        </w:trPr>
        <w:tc>
          <w:tcPr>
            <w:tcW w:w="1077" w:type="dxa"/>
          </w:tcPr>
          <w:p w14:paraId="42EA13DB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14:paraId="2908819E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466141B2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14:paraId="1C222574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8" w:type="dxa"/>
          </w:tcPr>
          <w:p w14:paraId="65039A2C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14:paraId="563E6B51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33A7DA65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5" w:type="dxa"/>
          </w:tcPr>
          <w:p w14:paraId="4972119C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</w:tcPr>
          <w:p w14:paraId="381A5B00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</w:tcPr>
          <w:p w14:paraId="6621D3DB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14:paraId="3AC975FD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6" w:type="dxa"/>
          </w:tcPr>
          <w:p w14:paraId="5DC0474C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4" w:type="dxa"/>
          </w:tcPr>
          <w:p w14:paraId="347C0707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" w:type="dxa"/>
          </w:tcPr>
          <w:p w14:paraId="152657E9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7" w:type="dxa"/>
          </w:tcPr>
          <w:p w14:paraId="7B073A3E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14:paraId="5F5249FE" w14:textId="77777777" w:rsidR="005A59D3" w:rsidRPr="00350143" w:rsidRDefault="005A59D3" w:rsidP="00D63F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0143">
              <w:rPr>
                <w:rFonts w:ascii="Times New Roman" w:hAnsi="Times New Roman" w:cs="Times New Roman"/>
              </w:rPr>
              <w:t>16</w:t>
            </w:r>
          </w:p>
        </w:tc>
      </w:tr>
      <w:tr w:rsidR="005A59D3" w:rsidRPr="00350143" w14:paraId="03E20F66" w14:textId="77777777" w:rsidTr="008B227D">
        <w:trPr>
          <w:jc w:val="center"/>
        </w:trPr>
        <w:tc>
          <w:tcPr>
            <w:tcW w:w="1077" w:type="dxa"/>
          </w:tcPr>
          <w:p w14:paraId="1BFA241F" w14:textId="77777777" w:rsidR="005A59D3" w:rsidRPr="00350143" w:rsidRDefault="005A59D3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6648726E" w14:textId="77777777" w:rsidR="005A59D3" w:rsidRPr="00350143" w:rsidRDefault="00C228E2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45AD682" w14:textId="77777777" w:rsidR="005A59D3" w:rsidRPr="00350143" w:rsidRDefault="00C228E2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14:paraId="2BE3E5F6" w14:textId="77777777" w:rsidR="005A59D3" w:rsidRPr="00350143" w:rsidRDefault="00C228E2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8" w:type="dxa"/>
          </w:tcPr>
          <w:p w14:paraId="60F9D2B3" w14:textId="77777777" w:rsidR="005A59D3" w:rsidRPr="00350143" w:rsidRDefault="005A59D3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B15100A" w14:textId="77777777" w:rsidR="005A59D3" w:rsidRPr="00350143" w:rsidRDefault="00C228E2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221548DE" w14:textId="77777777" w:rsidR="005A59D3" w:rsidRPr="00350143" w:rsidRDefault="005A59D3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25994298" w14:textId="77777777" w:rsidR="005A59D3" w:rsidRPr="00350143" w:rsidRDefault="005A59D3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039C81D0" w14:textId="77777777" w:rsidR="005A59D3" w:rsidRPr="00350143" w:rsidRDefault="00C228E2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14:paraId="262CABB5" w14:textId="77777777" w:rsidR="005A59D3" w:rsidRPr="00350143" w:rsidRDefault="005A59D3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1AC3F980" w14:textId="77777777" w:rsidR="005A59D3" w:rsidRPr="00350143" w:rsidRDefault="005A59D3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6B47668F" w14:textId="77777777" w:rsidR="005A59D3" w:rsidRPr="00350143" w:rsidRDefault="005A59D3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14:paraId="2D366B98" w14:textId="77777777" w:rsidR="005A59D3" w:rsidRPr="00350143" w:rsidRDefault="005A59D3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1BCA7293" w14:textId="77777777" w:rsidR="005A59D3" w:rsidRPr="00350143" w:rsidRDefault="00C228E2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14:paraId="409A2866" w14:textId="77777777" w:rsidR="005A59D3" w:rsidRPr="00350143" w:rsidRDefault="00C228E2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750CB754" w14:textId="77777777" w:rsidR="005A59D3" w:rsidRPr="00350143" w:rsidRDefault="005A59D3" w:rsidP="00C2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757587" w14:textId="77777777" w:rsidR="005A59D3" w:rsidRDefault="005A59D3" w:rsidP="005A59D3">
      <w:pPr>
        <w:pStyle w:val="ConsPlusNormal"/>
        <w:jc w:val="both"/>
      </w:pPr>
    </w:p>
    <w:p w14:paraId="3F2A7BBB" w14:textId="77777777" w:rsidR="00DF4F9D" w:rsidRDefault="00DF4F9D"/>
    <w:sectPr w:rsidR="00DF4F9D" w:rsidSect="005A59D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D3"/>
    <w:rsid w:val="00060DF4"/>
    <w:rsid w:val="001544DE"/>
    <w:rsid w:val="001A1A09"/>
    <w:rsid w:val="00350143"/>
    <w:rsid w:val="004459F9"/>
    <w:rsid w:val="005A59D3"/>
    <w:rsid w:val="00616864"/>
    <w:rsid w:val="008B227D"/>
    <w:rsid w:val="008D2CD7"/>
    <w:rsid w:val="008D3517"/>
    <w:rsid w:val="009D3C41"/>
    <w:rsid w:val="00BA6707"/>
    <w:rsid w:val="00BB47BF"/>
    <w:rsid w:val="00C228E2"/>
    <w:rsid w:val="00CD6C21"/>
    <w:rsid w:val="00D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B97A"/>
  <w15:docId w15:val="{6D6EE5B4-29A0-41FA-8BD1-147A0ECC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9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9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2025-03-13T07:21:00Z</dcterms:created>
  <dcterms:modified xsi:type="dcterms:W3CDTF">2025-03-13T07:21:00Z</dcterms:modified>
</cp:coreProperties>
</file>