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1E8F4" w14:textId="77777777" w:rsidR="00783A82" w:rsidRDefault="00783A82" w:rsidP="00783A82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14:paraId="3462B8D9" w14:textId="77777777" w:rsidR="006E0B6A" w:rsidRPr="004A03DC" w:rsidRDefault="006E0B6A" w:rsidP="006E0B6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03DC">
        <w:rPr>
          <w:rFonts w:ascii="Arial" w:hAnsi="Arial" w:cs="Arial"/>
          <w:b/>
          <w:bCs/>
          <w:sz w:val="20"/>
          <w:szCs w:val="20"/>
        </w:rPr>
        <w:t>Паспорт муниципальной программы "Управление муниципальным</w:t>
      </w:r>
    </w:p>
    <w:p w14:paraId="4A5A3F5D" w14:textId="77777777" w:rsidR="006E0B6A" w:rsidRPr="004A03DC" w:rsidRDefault="006E0B6A" w:rsidP="006E0B6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03DC">
        <w:rPr>
          <w:rFonts w:ascii="Arial" w:hAnsi="Arial" w:cs="Arial"/>
          <w:b/>
          <w:bCs/>
          <w:sz w:val="20"/>
          <w:szCs w:val="20"/>
        </w:rPr>
        <w:t>имуществом муниципального образования Шабалинский</w:t>
      </w:r>
    </w:p>
    <w:p w14:paraId="033DA729" w14:textId="77777777" w:rsidR="006E0B6A" w:rsidRPr="004A03DC" w:rsidRDefault="006E0B6A" w:rsidP="006E0B6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03DC">
        <w:rPr>
          <w:rFonts w:ascii="Arial" w:hAnsi="Arial" w:cs="Arial"/>
          <w:b/>
          <w:bCs/>
          <w:sz w:val="20"/>
          <w:szCs w:val="20"/>
        </w:rPr>
        <w:t>муниципальный район Кировской области"</w:t>
      </w:r>
    </w:p>
    <w:p w14:paraId="6F42713C" w14:textId="77777777" w:rsidR="006E0B6A" w:rsidRDefault="006E0B6A" w:rsidP="006E0B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FF047B" w14:textId="77777777" w:rsidR="00547659" w:rsidRDefault="00547659" w:rsidP="005476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547659" w14:paraId="24889770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D300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8B8E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по имуществу и земельным отношениям администрации Шабалинского района (далее - отдел по имуществу)</w:t>
            </w:r>
          </w:p>
        </w:tc>
      </w:tr>
      <w:tr w:rsidR="00547659" w14:paraId="143EED66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56CA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5895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547659" w14:paraId="426A305B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2E68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2924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Отсутствует</w:t>
            </w:r>
          </w:p>
        </w:tc>
      </w:tr>
      <w:tr w:rsidR="00547659" w14:paraId="507C88EC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EA92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 &lt;*&gt;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E93C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547659" w14:paraId="2537640A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B5AD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5EC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реализации полномочий органов местного самоуправления Шабалинского района</w:t>
            </w:r>
          </w:p>
        </w:tc>
      </w:tr>
      <w:tr w:rsidR="00547659" w14:paraId="7DF7F63B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9D49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E890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полномочий по владению, пользованию и распоряжению имуществом, находящимся в муниципальной собственности муниципального образования Шабалинский муниципальный район.</w:t>
            </w:r>
          </w:p>
          <w:p w14:paraId="2B39BD7F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Пополнение имущества казны муниципального образования Шабалинский муниципальный район Кировской области.</w:t>
            </w:r>
          </w:p>
          <w:p w14:paraId="61277B2A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эффективности использования муниципального имущества.</w:t>
            </w:r>
          </w:p>
          <w:p w14:paraId="42ACE5C8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эффективности управления земельными ресурсами</w:t>
            </w:r>
          </w:p>
        </w:tc>
      </w:tr>
      <w:tr w:rsidR="00547659" w14:paraId="1356251A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27B3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D804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количества представлений и протестов надзорных органов по вопросам управления и распоряжения муниципальной собственностью.</w:t>
            </w:r>
          </w:p>
          <w:p w14:paraId="1CACF110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фактической суммы задолженности от уплаты арендных платежей за пользование земельными участками и муниципальным имуществом в общем объеме начисленной арендной платы.</w:t>
            </w:r>
          </w:p>
          <w:p w14:paraId="31A8C3F6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плана поступления в бюджет Шабалинского муниципального района доходов от аренды и продажи муниципального имущества.</w:t>
            </w:r>
          </w:p>
          <w:p w14:paraId="32728358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объектов недвижимости, на которые зарегистрировано право собственности муниципального образования Шабалинский муниципальный район (оперативного управления), в общем количестве объектов недвижимости, учитываемых в реестре муниципального имущества и подлежащих государственной регистрации.</w:t>
            </w:r>
          </w:p>
          <w:p w14:paraId="6E258BAD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муниципальных учреждений, в отношении которых проведены проверки использования (инвентаризации) муниципального имущества, закрепленного на праве оперативного управления, в общем количестве муниципальных учреждений Шабалинского района.</w:t>
            </w:r>
          </w:p>
          <w:p w14:paraId="316C5B58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Исполнение плана поступления в бюджет Шабалинского </w:t>
            </w:r>
            <w:r>
              <w:rPr>
                <w:rFonts w:ascii="Calibri" w:hAnsi="Calibri" w:cs="Calibri"/>
              </w:rPr>
              <w:lastRenderedPageBreak/>
              <w:t>муниципального района доходов от использования и продажи земельных участков.</w:t>
            </w:r>
          </w:p>
          <w:p w14:paraId="24F8FD3C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Удельный вес земельных участков, на которые зарегистрировано право собственности муниципального образования Шабалинский муниципальный район, по отношению к общему количеству земельных участков, обладающих признаком муниципальной собственности.</w:t>
            </w:r>
          </w:p>
          <w:p w14:paraId="7F17BE76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Приобретение служебного жилья.</w:t>
            </w:r>
          </w:p>
          <w:p w14:paraId="4CF2A2A3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бесплатно земельными участками лиц, имеющих трех и более детей</w:t>
            </w:r>
          </w:p>
        </w:tc>
      </w:tr>
      <w:tr w:rsidR="00547659" w14:paraId="6FA23AEC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A20C6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82CF6" w14:textId="13885EF8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2021 - 202</w:t>
            </w:r>
            <w:r w:rsidR="004A03DC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годы.</w:t>
            </w:r>
          </w:p>
          <w:p w14:paraId="1951BBE7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Разделение на этапы не предусматривается</w:t>
            </w:r>
          </w:p>
        </w:tc>
      </w:tr>
      <w:tr w:rsidR="00547659" w14:paraId="659737A6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666A5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C841C" w14:textId="56F5BF81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Общий объем расходов на реализацию муниципальной программы </w:t>
            </w:r>
            <w:r w:rsidR="004A03DC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4A03DC">
              <w:rPr>
                <w:rFonts w:ascii="Calibri" w:hAnsi="Calibri" w:cs="Calibri"/>
              </w:rPr>
              <w:t>462694,14</w:t>
            </w:r>
            <w:r>
              <w:rPr>
                <w:rFonts w:ascii="Calibri" w:hAnsi="Calibri" w:cs="Calibri"/>
              </w:rPr>
              <w:t xml:space="preserve"> тыс. руб., из них:</w:t>
            </w:r>
          </w:p>
          <w:p w14:paraId="25A4FA8B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58949,47 тыс. руб. - за счет средств федерального бюджета;</w:t>
            </w:r>
          </w:p>
          <w:p w14:paraId="452C6E34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111849,32 тыс. руб. - за счет средств областного бюджета;</w:t>
            </w:r>
          </w:p>
          <w:p w14:paraId="548C9436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73823,47 тыс. руб. - за счет средств бюджета Шабалинского муниципального района.</w:t>
            </w:r>
          </w:p>
          <w:p w14:paraId="301EB4DC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г.:</w:t>
            </w:r>
          </w:p>
          <w:p w14:paraId="250D1C36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 тыс. руб. - за счет средств федерального бюджета;</w:t>
            </w:r>
          </w:p>
          <w:p w14:paraId="0300179E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5841,00 тыс. руб. - за счет средств областного бюджета;</w:t>
            </w:r>
          </w:p>
          <w:p w14:paraId="3596AD44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7427,28 тыс. руб. - за счет средств бюджета Шабалинского муниципального района".</w:t>
            </w:r>
          </w:p>
          <w:p w14:paraId="7081CB44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г.:</w:t>
            </w:r>
          </w:p>
          <w:p w14:paraId="3E5FDE13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10777,10 тыс. руб. - за счет средств федерального бюджета;</w:t>
            </w:r>
          </w:p>
          <w:p w14:paraId="7ED747CE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102688,00 тыс. руб. - за счет средств областного бюджета;</w:t>
            </w:r>
          </w:p>
          <w:p w14:paraId="23EA9FED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24812,13 тыс. руб. - за счет средств бюджета Шабалинского муниципального района".</w:t>
            </w:r>
          </w:p>
          <w:p w14:paraId="7B0604C3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г.:</w:t>
            </w:r>
          </w:p>
          <w:p w14:paraId="30F1997D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1642,64 тыс. руб. - за счет средств федерального бюджета;</w:t>
            </w:r>
          </w:p>
          <w:p w14:paraId="3F9A1292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350,05 тыс. руб. - за счет средств областного бюджета;</w:t>
            </w:r>
          </w:p>
          <w:p w14:paraId="14C753CB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32093,06 тыс. руб. - за счет средств бюджета Шабалинского муниципального района".</w:t>
            </w:r>
          </w:p>
          <w:p w14:paraId="3DE643AD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г.:</w:t>
            </w:r>
          </w:p>
          <w:p w14:paraId="45BF0EC7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15509,91 тыс. руб. - за счет средств федерального бюджета;</w:t>
            </w:r>
          </w:p>
          <w:p w14:paraId="4DA6B458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990,09 тыс. руб. - за счет средств областного бюджета;</w:t>
            </w:r>
          </w:p>
          <w:p w14:paraId="0F617BD3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8757 тыс. руб. - за счет средств бюджета Шабалинского муниципального района".</w:t>
            </w:r>
          </w:p>
          <w:p w14:paraId="29D7F7B0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2025 г.:</w:t>
            </w:r>
          </w:p>
          <w:p w14:paraId="42EA8FB2" w14:textId="29C1323E" w:rsidR="00547659" w:rsidRDefault="004A03D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7183,62</w:t>
            </w:r>
            <w:r w:rsidR="00547659">
              <w:rPr>
                <w:rFonts w:ascii="Calibri" w:hAnsi="Calibri" w:cs="Calibri"/>
              </w:rPr>
              <w:t xml:space="preserve"> тыс. руб. - за счет средств бюджета Шабалинского муниципального района".</w:t>
            </w:r>
          </w:p>
          <w:p w14:paraId="58CA57CD" w14:textId="73B1334F" w:rsidR="004A03DC" w:rsidRDefault="004A03DC" w:rsidP="004A03D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</w:p>
        </w:tc>
      </w:tr>
      <w:tr w:rsidR="00547659" w14:paraId="73859DBC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DA38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75CD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Отсутствие нарушений в сфере управления и распоряжения муниципальной собственностью.</w:t>
            </w:r>
          </w:p>
          <w:p w14:paraId="015E230D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фактической суммы задолженности от уплаты арендных платежей за пользование земельными участками и муниципальным имуществом в общем объеме начисленной арендной платы - не более 10% ежегодно.</w:t>
            </w:r>
          </w:p>
          <w:p w14:paraId="13735A94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плана поступления в бюджет Шабалинского муниципального района доходов от аренды и продажи муниципального имущества - не менее 100% ежегодно.</w:t>
            </w:r>
          </w:p>
          <w:p w14:paraId="4B66A3BA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Доля объектов недвижимости, на которые зарегистрировано право собственности муниципального образования Шабалинский муниципальный район (оперативного управления), в общем </w:t>
            </w:r>
            <w:r>
              <w:rPr>
                <w:rFonts w:ascii="Calibri" w:hAnsi="Calibri" w:cs="Calibri"/>
              </w:rPr>
              <w:lastRenderedPageBreak/>
              <w:t>количестве объектов недвижимости, учитываемых в реестре муниципального имущества и подлежащих государственной регистрации, - 100%.</w:t>
            </w:r>
          </w:p>
          <w:p w14:paraId="3BA3F23F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муниципальных учреждений, в отношении которых проведены проверки использования (инвентаризации) муниципального имущества, закрепленного на праве оперативного управления, в общем количестве муниципальных учреждений Шабалинского муниципального района - не менее 20% ежегодно.</w:t>
            </w:r>
          </w:p>
          <w:p w14:paraId="1B912A9D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плана поступления в бюджет Шабалинского муниципального района доходов от аренды и продажи земельных участков - не менее 100% ежегодно.</w:t>
            </w:r>
          </w:p>
          <w:p w14:paraId="2B1C86B4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Удельный вес земельных участков, на которые зарегистрировано право собственности муниципального образования Шабалинский муниципальный район, по отношению к общему количеству земельных участков, обладающих признаком муниципальной собственности, - 100%.</w:t>
            </w:r>
          </w:p>
          <w:p w14:paraId="00686DAD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Выполнение плана по приобретению служебного жилья - 100% ежегодно.</w:t>
            </w:r>
          </w:p>
          <w:p w14:paraId="414447DC" w14:textId="77777777" w:rsidR="00547659" w:rsidRDefault="0054765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плана по обеспечению бесплатно земельными участками лиц, имеющих трех и более детей, - не менее 95% ежегодно</w:t>
            </w:r>
          </w:p>
        </w:tc>
      </w:tr>
    </w:tbl>
    <w:p w14:paraId="68012337" w14:textId="77777777" w:rsidR="00125C4B" w:rsidRDefault="00125C4B"/>
    <w:sectPr w:rsidR="00125C4B" w:rsidSect="006073CA">
      <w:pgSz w:w="11906" w:h="16838"/>
      <w:pgMar w:top="567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B6A"/>
    <w:rsid w:val="00025E85"/>
    <w:rsid w:val="00125C4B"/>
    <w:rsid w:val="004A03DC"/>
    <w:rsid w:val="00547659"/>
    <w:rsid w:val="00601786"/>
    <w:rsid w:val="00606E33"/>
    <w:rsid w:val="006073CA"/>
    <w:rsid w:val="006E0B6A"/>
    <w:rsid w:val="00783A82"/>
    <w:rsid w:val="00A92ABE"/>
    <w:rsid w:val="00AD194F"/>
    <w:rsid w:val="00B57D09"/>
    <w:rsid w:val="00D46E7A"/>
    <w:rsid w:val="00F14F04"/>
    <w:rsid w:val="00F90F28"/>
    <w:rsid w:val="00FB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D00ED"/>
  <w15:docId w15:val="{5AEC430C-7553-4237-9FAB-D55730BB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1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cp:lastPrinted>2022-11-15T12:24:00Z</cp:lastPrinted>
  <dcterms:created xsi:type="dcterms:W3CDTF">2022-10-19T08:09:00Z</dcterms:created>
  <dcterms:modified xsi:type="dcterms:W3CDTF">2024-11-15T11:44:00Z</dcterms:modified>
</cp:coreProperties>
</file>